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3e2273baf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M. E. 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f62fada74eee4352"/>
      <w:footerReference xmlns:r="http://schemas.openxmlformats.org/officeDocument/2006/relationships" w:type="default" r:id="Rac3fd257fcee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fada74eee4352" /><Relationship Type="http://schemas.openxmlformats.org/officeDocument/2006/relationships/footer" Target="/word/footer1.xml" Id="Rac3fd257fcee4fb5" /></Relationships>
</file>