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e61f2583c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MÅLBART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b3e1e30fdc044fe5"/>
      <w:footerReference xmlns:r="http://schemas.openxmlformats.org/officeDocument/2006/relationships" w:type="default" r:id="Re137ec74e5c3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1e30fdc044fe5" /><Relationship Type="http://schemas.openxmlformats.org/officeDocument/2006/relationships/footer" Target="/word/footer1.xml" Id="Re137ec74e5c34d6e" /></Relationships>
</file>