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410792ac2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a760df28541c2"/>
      <w:footerReference xmlns:r="http://schemas.openxmlformats.org/officeDocument/2006/relationships" w:type="default" r:id="R00eb2b95b68c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760df28541c2" /><Relationship Type="http://schemas.openxmlformats.org/officeDocument/2006/relationships/footer" Target="/word/footer1.xml" Id="R00eb2b95b68c4808" /></Relationships>
</file>