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e3ae54bca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AS</w:t>
      </w:r>
    </w:p>
    <w:sectPr>
      <w:headerReference xmlns:r="http://schemas.openxmlformats.org/officeDocument/2006/relationships" w:type="default" r:id="R80bdeb5ad1464574"/>
      <w:footerReference xmlns:r="http://schemas.openxmlformats.org/officeDocument/2006/relationships" w:type="default" r:id="Red7323ffc543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AS   ·   Org.nr 819 808 872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deb5ad1464574" /><Relationship Type="http://schemas.openxmlformats.org/officeDocument/2006/relationships/footer" Target="/word/footer1.xml" Id="Red7323ffc54346f4" /></Relationships>
</file>