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a8a1a52f0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 AS</w:t>
      </w:r>
    </w:p>
    <w:sectPr>
      <w:headerReference xmlns:r="http://schemas.openxmlformats.org/officeDocument/2006/relationships" w:type="default" r:id="Rc05381dbd161409d"/>
      <w:footerReference xmlns:r="http://schemas.openxmlformats.org/officeDocument/2006/relationships" w:type="default" r:id="R1c60c74bc76b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381dbd161409d" /><Relationship Type="http://schemas.openxmlformats.org/officeDocument/2006/relationships/footer" Target="/word/footer1.xml" Id="R1c60c74bc76b4f00" /></Relationships>
</file>