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35a3deef7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ENGERSEN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ENGERSEN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8a257a24e2409a"/>
      <w:footerReference xmlns:r="http://schemas.openxmlformats.org/officeDocument/2006/relationships" w:type="default" r:id="R73a2c91b011a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ENGERSEN INVEST AS   ·   Org.nr 821 087 732   ·   Brøtergata 4F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a257a24e2409a" /><Relationship Type="http://schemas.openxmlformats.org/officeDocument/2006/relationships/footer" Target="/word/footer1.xml" Id="R73a2c91b011a48aa" /></Relationships>
</file>