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e51a57c61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ENGERSEN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ENGERSEN INVEST AS</w:t>
      </w:r>
    </w:p>
    <w:sectPr>
      <w:headerReference xmlns:r="http://schemas.openxmlformats.org/officeDocument/2006/relationships" w:type="default" r:id="Rd33361238e7448ee"/>
      <w:footerReference xmlns:r="http://schemas.openxmlformats.org/officeDocument/2006/relationships" w:type="default" r:id="R81475c084788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ENGERSEN INVEST AS   ·   Org.nr 821 087 732   ·   Brøtergata 4F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361238e7448ee" /><Relationship Type="http://schemas.openxmlformats.org/officeDocument/2006/relationships/footer" Target="/word/footer1.xml" Id="R81475c08478841c3" /></Relationships>
</file>