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6472f96ed64a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DEVOLD CONSULTING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8e3671bb225a4b93"/>
      <w:footerReference xmlns:r="http://schemas.openxmlformats.org/officeDocument/2006/relationships" w:type="default" r:id="R074fb1f9408f42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3671bb225a4b93" /><Relationship Type="http://schemas.openxmlformats.org/officeDocument/2006/relationships/footer" Target="/word/footer1.xml" Id="R074fb1f9408f42fe" /></Relationships>
</file>