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2ac5a736c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c1b705f97494c"/>
      <w:footerReference xmlns:r="http://schemas.openxmlformats.org/officeDocument/2006/relationships" w:type="default" r:id="R0eeddad7f07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1b705f97494c" /><Relationship Type="http://schemas.openxmlformats.org/officeDocument/2006/relationships/footer" Target="/word/footer1.xml" Id="R0eeddad7f07c481c" /></Relationships>
</file>