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f25f3cb4054f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VESTLAND INVEST AS, org.nr 824 587 892,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VESTLAND INVEST AS</w:t>
      </w:r>
    </w:p>
    <w:sectPr>
      <w:headerReference xmlns:r="http://schemas.openxmlformats.org/officeDocument/2006/relationships" w:type="default" r:id="R31fca7f6d4f04d1c"/>
      <w:footerReference xmlns:r="http://schemas.openxmlformats.org/officeDocument/2006/relationships" w:type="default" r:id="R2e9fc00afe7544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VESTLAND INVEST AS   ·   Org.nr 824 587 892   ·   Wergelandsveien 1   ·   0167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VESTLAND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fca7f6d4f04d1c" /><Relationship Type="http://schemas.openxmlformats.org/officeDocument/2006/relationships/footer" Target="/word/footer1.xml" Id="R2e9fc00afe75441e" /></Relationships>
</file>