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0aa984c5b4d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WENCEN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WENCEN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c3aa1d4ffa4ef8"/>
      <w:footerReference xmlns:r="http://schemas.openxmlformats.org/officeDocument/2006/relationships" w:type="default" r:id="Rfdd837cd5a13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WENCEN INVEST AS   ·   Org.nr 825 997 512   ·   c/o Wenche Ellingsen, Gamle Riksvei 98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WENCEN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3aa1d4ffa4ef8" /><Relationship Type="http://schemas.openxmlformats.org/officeDocument/2006/relationships/footer" Target="/word/footer1.xml" Id="Rfdd837cd5a134bc9" /></Relationships>
</file>