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ea8aa2d3d41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SOCA AS</w:t>
      </w:r>
    </w:p>
    <w:sectPr>
      <w:headerReference xmlns:r="http://schemas.openxmlformats.org/officeDocument/2006/relationships" w:type="default" r:id="R24586bd2f2a74618"/>
      <w:footerReference xmlns:r="http://schemas.openxmlformats.org/officeDocument/2006/relationships" w:type="default" r:id="Reb4bd6d508eb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SOCA AS   ·   Org.nr 826 049 642   ·   Maries gate 7   ·   0368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86bd2f2a74618" /><Relationship Type="http://schemas.openxmlformats.org/officeDocument/2006/relationships/footer" Target="/word/footer1.xml" Id="Reb4bd6d508eb4d25" /></Relationships>
</file>