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3c8b7f05f46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SOCA AS</w:t>
      </w:r>
    </w:p>
    <w:sectPr>
      <w:headerReference xmlns:r="http://schemas.openxmlformats.org/officeDocument/2006/relationships" w:type="default" r:id="Rd3551c4058e14bd7"/>
      <w:footerReference xmlns:r="http://schemas.openxmlformats.org/officeDocument/2006/relationships" w:type="default" r:id="R5cc2b2f8654c46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SOCA AS   ·   Org.nr 826 049 642   ·   Maries gate 7   ·   0368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551c4058e14bd7" /><Relationship Type="http://schemas.openxmlformats.org/officeDocument/2006/relationships/footer" Target="/word/footer1.xml" Id="R5cc2b2f8654c4635" /></Relationships>
</file>