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a5aaaefa942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SOCA AS</w:t>
      </w:r>
    </w:p>
    <w:sectPr>
      <w:headerReference xmlns:r="http://schemas.openxmlformats.org/officeDocument/2006/relationships" w:type="default" r:id="R81989a06370e4d17"/>
      <w:footerReference xmlns:r="http://schemas.openxmlformats.org/officeDocument/2006/relationships" w:type="default" r:id="Reaa8c5b6533b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SOCA AS   ·   Org.nr 826 049 642   ·   Maries gate 7   ·   0368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989a06370e4d17" /><Relationship Type="http://schemas.openxmlformats.org/officeDocument/2006/relationships/footer" Target="/word/footer1.xml" Id="Reaa8c5b6533b4987" /></Relationships>
</file>