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a86c2d446945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TYSTAD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Charlottenlund,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TYSTAD HOLDING AS</w:t>
      </w:r>
    </w:p>
    <w:sectPr>
      <w:headerReference xmlns:r="http://schemas.openxmlformats.org/officeDocument/2006/relationships" w:type="default" r:id="Ra5c5ae1e283d4844"/>
      <w:footerReference xmlns:r="http://schemas.openxmlformats.org/officeDocument/2006/relationships" w:type="default" r:id="R4f65486a2d0d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TYSTAD HOLDING AS   ·   Org.nr 827 109 932   ·   c/o Judith Tystad, Oldervegen 7A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c5ae1e283d4844" /><Relationship Type="http://schemas.openxmlformats.org/officeDocument/2006/relationships/footer" Target="/word/footer1.xml" Id="R4f65486a2d0d46e6" /></Relationships>
</file>