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b044e3bcd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RESPIRARE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06040f6401ac4cea"/>
      <w:footerReference xmlns:r="http://schemas.openxmlformats.org/officeDocument/2006/relationships" w:type="default" r:id="R2350ffd963f8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40f6401ac4cea" /><Relationship Type="http://schemas.openxmlformats.org/officeDocument/2006/relationships/footer" Target="/word/footer1.xml" Id="R2350ffd963f84fbd" /></Relationships>
</file>