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724153e7474f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RESPIRARE 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RESPIRARE ACCOUNTING AS</w:t>
      </w:r>
    </w:p>
    <w:sectPr>
      <w:headerReference xmlns:r="http://schemas.openxmlformats.org/officeDocument/2006/relationships" w:type="default" r:id="R66357cd66b35479f"/>
      <w:footerReference xmlns:r="http://schemas.openxmlformats.org/officeDocument/2006/relationships" w:type="default" r:id="Rbadbdc85f4cf43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RESPIRARE ACCOUNTING AS   ·   Org.nr 827 175 722   ·   Tangen 76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RESPIRARE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357cd66b35479f" /><Relationship Type="http://schemas.openxmlformats.org/officeDocument/2006/relationships/footer" Target="/word/footer1.xml" Id="Rbadbdc85f4cf43cd" /></Relationships>
</file>