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855604e09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55149fb6f6c348bc"/>
      <w:footerReference xmlns:r="http://schemas.openxmlformats.org/officeDocument/2006/relationships" w:type="default" r:id="Rc958e24e9d2e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49fb6f6c348bc" /><Relationship Type="http://schemas.openxmlformats.org/officeDocument/2006/relationships/footer" Target="/word/footer1.xml" Id="Rc958e24e9d2e40f5" /></Relationships>
</file>