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d8d8ba7f4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NOAM AS, org.nr 828 249 142,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a7699d0230654ff5"/>
      <w:footerReference xmlns:r="http://schemas.openxmlformats.org/officeDocument/2006/relationships" w:type="default" r:id="R8ca44f5e61e4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99d0230654ff5" /><Relationship Type="http://schemas.openxmlformats.org/officeDocument/2006/relationships/footer" Target="/word/footer1.xml" Id="R8ca44f5e61e444e7" /></Relationships>
</file>