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9d5c2e1a3f4a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SELSKAPNORGE AS</w:t>
      </w:r>
    </w:p>
    <w:sectPr>
      <w:headerReference xmlns:r="http://schemas.openxmlformats.org/officeDocument/2006/relationships" w:type="default" r:id="Rf67c3c1ec3474381"/>
      <w:footerReference xmlns:r="http://schemas.openxmlformats.org/officeDocument/2006/relationships" w:type="default" r:id="Rdb97f9d2bccd40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SELSKAPNORGE AS   ·   Org.nr 828 294 962   ·   c/o Yasin Karagül, Havnegata 4A   ·   3040 DRAMMEN   ·   yasin-q@hotmail.com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SELSKAPNORGE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7c3c1ec3474381" /><Relationship Type="http://schemas.openxmlformats.org/officeDocument/2006/relationships/footer" Target="/word/footer1.xml" Id="Rdb97f9d2bccd40ab" /></Relationships>
</file>