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2bb44f29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cefe1dac8aff4026"/>
      <w:footerReference xmlns:r="http://schemas.openxmlformats.org/officeDocument/2006/relationships" w:type="default" r:id="Rad33b64a57a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1dac8aff4026" /><Relationship Type="http://schemas.openxmlformats.org/officeDocument/2006/relationships/footer" Target="/word/footer1.xml" Id="Rad33b64a57ac41c6" /></Relationships>
</file>