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376c5145c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FIOL DEMETER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FIOL DEMETER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d23c9132a264408"/>
      <w:footerReference xmlns:r="http://schemas.openxmlformats.org/officeDocument/2006/relationships" w:type="default" r:id="R86ac9edc2660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3c9132a264408" /><Relationship Type="http://schemas.openxmlformats.org/officeDocument/2006/relationships/footer" Target="/word/footer1.xml" Id="R86ac9edc26604f15" /></Relationships>
</file>