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51fd2d4dc4f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cec18281e4447"/>
      <w:footerReference xmlns:r="http://schemas.openxmlformats.org/officeDocument/2006/relationships" w:type="default" r:id="R88b2636a0941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BLIKS HOLDING AS   ·   Org.nr 832 391 972   ·   Gregers Grams vei 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cec18281e4447" /><Relationship Type="http://schemas.openxmlformats.org/officeDocument/2006/relationships/footer" Target="/word/footer1.xml" Id="R88b2636a09414eac" /></Relationships>
</file>