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e81ebf60e4d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7fb1f370c04b71"/>
      <w:footerReference xmlns:r="http://schemas.openxmlformats.org/officeDocument/2006/relationships" w:type="default" r:id="Rbf7d7fa2c5eb4b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 AS   ·   Org.nr 834 809 672   ·   Hovdenlia 1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fb1f370c04b71" /><Relationship Type="http://schemas.openxmlformats.org/officeDocument/2006/relationships/footer" Target="/word/footer1.xml" Id="Rbf7d7fa2c5eb4b32" /></Relationships>
</file>