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b612fe441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c40291d252694673"/>
      <w:footerReference xmlns:r="http://schemas.openxmlformats.org/officeDocument/2006/relationships" w:type="default" r:id="Raa164115c2ef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291d252694673" /><Relationship Type="http://schemas.openxmlformats.org/officeDocument/2006/relationships/footer" Target="/word/footer1.xml" Id="Raa164115c2ef401b" /></Relationships>
</file>