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aacebf225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63b6a2fe3edb4e27"/>
      <w:footerReference xmlns:r="http://schemas.openxmlformats.org/officeDocument/2006/relationships" w:type="default" r:id="R63f4b15d6ebc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6a2fe3edb4e27" /><Relationship Type="http://schemas.openxmlformats.org/officeDocument/2006/relationships/footer" Target="/word/footer1.xml" Id="R63f4b15d6ebc40db" /></Relationships>
</file>