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1dc243f35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ceca605ba9b645fa"/>
      <w:footerReference xmlns:r="http://schemas.openxmlformats.org/officeDocument/2006/relationships" w:type="default" r:id="R6c91e8288d12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a605ba9b645fa" /><Relationship Type="http://schemas.openxmlformats.org/officeDocument/2006/relationships/footer" Target="/word/footer1.xml" Id="R6c91e8288d1244fa" /></Relationships>
</file>