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b51f79f9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303de6f76439b"/>
      <w:footerReference xmlns:r="http://schemas.openxmlformats.org/officeDocument/2006/relationships" w:type="default" r:id="R32eb01adce5c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303de6f76439b" /><Relationship Type="http://schemas.openxmlformats.org/officeDocument/2006/relationships/footer" Target="/word/footer1.xml" Id="R32eb01adce5c4ff1" /></Relationships>
</file>