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04d9072c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NORD-NORGE AS.</w:t>
      </w:r>
    </w:p>
    <w:sectPr>
      <w:headerReference xmlns:r="http://schemas.openxmlformats.org/officeDocument/2006/relationships" w:type="default" r:id="R49e0cdbc487f4721"/>
      <w:footerReference xmlns:r="http://schemas.openxmlformats.org/officeDocument/2006/relationships" w:type="default" r:id="Rebe6ea13d688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0cdbc487f4721" /><Relationship Type="http://schemas.openxmlformats.org/officeDocument/2006/relationships/footer" Target="/word/footer1.xml" Id="Rebe6ea13d68842ad" /></Relationships>
</file>