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262f20e42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RINGSAKER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KOMMUNE</w:t>
      </w:r>
    </w:p>
    <w:sectPr>
      <w:headerReference xmlns:r="http://schemas.openxmlformats.org/officeDocument/2006/relationships" w:type="default" r:id="R9762e8f656244763"/>
      <w:footerReference xmlns:r="http://schemas.openxmlformats.org/officeDocument/2006/relationships" w:type="default" r:id="R1d59f3344c8e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KOMMUNE   ·   Org.nr 864 950 582   ·   Brugata 2   ·   2380 BRUMUNDDAL   ·   Tlf. 62 33 50 00   ·   postmottak@ringsaker.kommune.no   ·   www.ringsaker.kommune.no/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2e8f656244763" /><Relationship Type="http://schemas.openxmlformats.org/officeDocument/2006/relationships/footer" Target="/word/footer1.xml" Id="R1d59f3344c8e4eba" /></Relationships>
</file>