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d84528f39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GOKSTAD AS, org.nr 879 317 002,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de67e035a7ab40ad"/>
      <w:footerReference xmlns:r="http://schemas.openxmlformats.org/officeDocument/2006/relationships" w:type="default" r:id="R305ddfe5951c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7e035a7ab40ad" /><Relationship Type="http://schemas.openxmlformats.org/officeDocument/2006/relationships/footer" Target="/word/footer1.xml" Id="R305ddfe5951c403f" /></Relationships>
</file>