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268f25b75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ad171508f609487e"/>
      <w:footerReference xmlns:r="http://schemas.openxmlformats.org/officeDocument/2006/relationships" w:type="default" r:id="Rc4a68d00e04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71508f609487e" /><Relationship Type="http://schemas.openxmlformats.org/officeDocument/2006/relationships/footer" Target="/word/footer1.xml" Id="Rc4a68d00e04e47ed" /></Relationships>
</file>