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319d11c45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STORØ EIENDOM AS, org.nr 880 856 472,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d3c63ed0bf334dd7"/>
      <w:footerReference xmlns:r="http://schemas.openxmlformats.org/officeDocument/2006/relationships" w:type="default" r:id="Rb8031e5f7d55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63ed0bf334dd7" /><Relationship Type="http://schemas.openxmlformats.org/officeDocument/2006/relationships/footer" Target="/word/footer1.xml" Id="Rb8031e5f7d554d72" /></Relationships>
</file>