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fe04c66424e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MAGGIEBERRY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MAGGIEBERRY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bcce245e5c4aee"/>
      <w:footerReference xmlns:r="http://schemas.openxmlformats.org/officeDocument/2006/relationships" w:type="default" r:id="R9f1a4b604e62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MAGGIEBERRY AS   ·   Org.nr 883 744 802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MAGGIEBERRY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cce245e5c4aee" /><Relationship Type="http://schemas.openxmlformats.org/officeDocument/2006/relationships/footer" Target="/word/footer1.xml" Id="R9f1a4b604e62417c" /></Relationships>
</file>