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cfff185cc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2624a682a8064c28"/>
      <w:footerReference xmlns:r="http://schemas.openxmlformats.org/officeDocument/2006/relationships" w:type="default" r:id="R222ac1500c0f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4a682a8064c28" /><Relationship Type="http://schemas.openxmlformats.org/officeDocument/2006/relationships/footer" Target="/word/footer1.xml" Id="R222ac1500c0f4576" /></Relationships>
</file>