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4b1256ae7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HOLEN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HOLEN AS</w:t>
      </w:r>
    </w:p>
    <w:sectPr>
      <w:headerReference xmlns:r="http://schemas.openxmlformats.org/officeDocument/2006/relationships" w:type="default" r:id="R2952b023ca684ff4"/>
      <w:footerReference xmlns:r="http://schemas.openxmlformats.org/officeDocument/2006/relationships" w:type="default" r:id="Re5b3472ad2a9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2b023ca684ff4" /><Relationship Type="http://schemas.openxmlformats.org/officeDocument/2006/relationships/footer" Target="/word/footer1.xml" Id="Re5b3472ad2a94751" /></Relationships>
</file>