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cb912a9f4e46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ROGALAND REVISJON IKS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ROGALAND REVISJON IKS</w:t>
      </w:r>
    </w:p>
    <w:sectPr>
      <w:headerReference xmlns:r="http://schemas.openxmlformats.org/officeDocument/2006/relationships" w:type="default" r:id="R1838df5f850e42f8"/>
      <w:footerReference xmlns:r="http://schemas.openxmlformats.org/officeDocument/2006/relationships" w:type="default" r:id="R981e82b84a4149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REVISJON IKS   ·   Org.nr 887 052 832   ·   Strandkaien 36   ·   4005 STAVANGER   ·   Tlf. 40 00 52 00   ·   post@rogaland-revisjon.no   ·   www.rogaland-revisjon.no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38df5f850e42f8" /><Relationship Type="http://schemas.openxmlformats.org/officeDocument/2006/relationships/footer" Target="/word/footer1.xml" Id="R981e82b84a4149d7" /></Relationships>
</file>