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1fffefb4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TRANSPORT OG TERMINAL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e974bb95b2ca4539"/>
      <w:footerReference xmlns:r="http://schemas.openxmlformats.org/officeDocument/2006/relationships" w:type="default" r:id="Rd6def710ba77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4bb95b2ca4539" /><Relationship Type="http://schemas.openxmlformats.org/officeDocument/2006/relationships/footer" Target="/word/footer1.xml" Id="Rd6def710ba774451" /></Relationships>
</file>