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4419afd19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HSR INVEST AS, org.nr 888 889 302,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79e21d63fc0d4c96"/>
      <w:footerReference xmlns:r="http://schemas.openxmlformats.org/officeDocument/2006/relationships" w:type="default" r:id="R225c8c38bee0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21d63fc0d4c96" /><Relationship Type="http://schemas.openxmlformats.org/officeDocument/2006/relationships/footer" Target="/word/footer1.xml" Id="R225c8c38bee04163" /></Relationships>
</file>