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b2f55ec47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a3a2578fba1d494c"/>
      <w:footerReference xmlns:r="http://schemas.openxmlformats.org/officeDocument/2006/relationships" w:type="default" r:id="Rad57e4838bac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2578fba1d494c" /><Relationship Type="http://schemas.openxmlformats.org/officeDocument/2006/relationships/footer" Target="/word/footer1.xml" Id="Rad57e4838bac463a" /></Relationships>
</file>