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fada295e9f49b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Lindesnes,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KASRIS AS</w:t>
      </w:r>
    </w:p>
    <w:sectPr>
      <w:headerReference xmlns:r="http://schemas.openxmlformats.org/officeDocument/2006/relationships" w:type="default" r:id="R2678684af41545b6"/>
      <w:footerReference xmlns:r="http://schemas.openxmlformats.org/officeDocument/2006/relationships" w:type="default" r:id="R06818b6578f943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KASRIS AS   ·   Org.nr 889 237 252   ·   Spangereidveien 1   ·   4520 LINDESNES   ·   christian@pgas.no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KASRIS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78684af41545b6" /><Relationship Type="http://schemas.openxmlformats.org/officeDocument/2006/relationships/footer" Target="/word/footer1.xml" Id="R06818b6578f94365" /></Relationships>
</file>