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63337ab35e4d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SPHERE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SPHERE AS</w:t>
      </w:r>
    </w:p>
    <w:sectPr>
      <w:headerReference xmlns:r="http://schemas.openxmlformats.org/officeDocument/2006/relationships" w:type="default" r:id="R64b71bf322ae4e8f"/>
      <w:footerReference xmlns:r="http://schemas.openxmlformats.org/officeDocument/2006/relationships" w:type="default" r:id="R2e2df09e81ed4d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b71bf322ae4e8f" /><Relationship Type="http://schemas.openxmlformats.org/officeDocument/2006/relationships/footer" Target="/word/footer1.xml" Id="R2e2df09e81ed4de0" /></Relationships>
</file>