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d45d218004c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 INVEST AS, org.nr 889 265 612,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 INVEST AS</w:t>
      </w:r>
    </w:p>
    <w:sectPr>
      <w:headerReference xmlns:r="http://schemas.openxmlformats.org/officeDocument/2006/relationships" w:type="default" r:id="R50c7453e297c40b5"/>
      <w:footerReference xmlns:r="http://schemas.openxmlformats.org/officeDocument/2006/relationships" w:type="default" r:id="R0e0359e747b54d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 INVEST AS   ·   Org.nr 889 265 612   ·   Daleveien 12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7453e297c40b5" /><Relationship Type="http://schemas.openxmlformats.org/officeDocument/2006/relationships/footer" Target="/word/footer1.xml" Id="R0e0359e747b54dff" /></Relationships>
</file>