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5e16eda304b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PARADIM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c9c675e04b194581"/>
      <w:footerReference xmlns:r="http://schemas.openxmlformats.org/officeDocument/2006/relationships" w:type="default" r:id="R828b03c89c5b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675e04b194581" /><Relationship Type="http://schemas.openxmlformats.org/officeDocument/2006/relationships/footer" Target="/word/footer1.xml" Id="R828b03c89c5b43cc" /></Relationships>
</file>