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cdc770d62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28977efcdcbb48a3"/>
      <w:footerReference xmlns:r="http://schemas.openxmlformats.org/officeDocument/2006/relationships" w:type="default" r:id="R696227db835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77efcdcbb48a3" /><Relationship Type="http://schemas.openxmlformats.org/officeDocument/2006/relationships/footer" Target="/word/footer1.xml" Id="R696227db835d45aa" /></Relationships>
</file>