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bef07e548e42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LIGO REGNSKAP AS</w:t>
      </w:r>
    </w:p>
    <w:sectPr>
      <w:headerReference xmlns:r="http://schemas.openxmlformats.org/officeDocument/2006/relationships" w:type="default" r:id="R65317dec3d1d424a"/>
      <w:footerReference xmlns:r="http://schemas.openxmlformats.org/officeDocument/2006/relationships" w:type="default" r:id="R245ae728076a4e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LIGO REGNSKAP AS   ·   Org.nr 892 122 652   ·   Luramyrveien 65   ·   4313 SANDNES   ·   Tlf. 51 57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317dec3d1d424a" /><Relationship Type="http://schemas.openxmlformats.org/officeDocument/2006/relationships/footer" Target="/word/footer1.xml" Id="R245ae728076a4ed9" /></Relationships>
</file>