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02a2ee690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7ecd35c6ad442e0"/>
      <w:footerReference xmlns:r="http://schemas.openxmlformats.org/officeDocument/2006/relationships" w:type="default" r:id="Rf76e6952ed5c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cd35c6ad442e0" /><Relationship Type="http://schemas.openxmlformats.org/officeDocument/2006/relationships/footer" Target="/word/footer1.xml" Id="Rf76e6952ed5c486d" /></Relationships>
</file>