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e18260279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85d157eabf684c5b"/>
      <w:footerReference xmlns:r="http://schemas.openxmlformats.org/officeDocument/2006/relationships" w:type="default" r:id="Ra20241316a48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157eabf684c5b" /><Relationship Type="http://schemas.openxmlformats.org/officeDocument/2006/relationships/footer" Target="/word/footer1.xml" Id="Ra20241316a484d26" /></Relationships>
</file>