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4418c9baf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S&amp;B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S&amp;B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fc643def5c4a7d"/>
      <w:footerReference xmlns:r="http://schemas.openxmlformats.org/officeDocument/2006/relationships" w:type="default" r:id="R144ac9515ff4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c643def5c4a7d" /><Relationship Type="http://schemas.openxmlformats.org/officeDocument/2006/relationships/footer" Target="/word/footer1.xml" Id="R144ac9515ff44b30" /></Relationships>
</file>