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ecb1b4e83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BIOFRAKT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Gjemnes,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BIOFRAKT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16a71ea8c4eb1"/>
      <w:footerReference xmlns:r="http://schemas.openxmlformats.org/officeDocument/2006/relationships" w:type="default" r:id="R6d968f1f1aad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16a71ea8c4eb1" /><Relationship Type="http://schemas.openxmlformats.org/officeDocument/2006/relationships/footer" Target="/word/footer1.xml" Id="R6d968f1f1aad4651" /></Relationships>
</file>